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06E" w:rsidRPr="004C72AA" w:rsidRDefault="00A1606E" w:rsidP="00A1606E">
      <w:pPr>
        <w:widowControl w:val="0"/>
        <w:autoSpaceDE w:val="0"/>
        <w:autoSpaceDN w:val="0"/>
        <w:bidi/>
        <w:adjustRightInd w:val="0"/>
        <w:spacing w:before="100" w:after="100" w:line="240" w:lineRule="auto"/>
        <w:jc w:val="center"/>
        <w:rPr>
          <w:rFonts w:ascii="Times New Roman" w:hAnsi="Times New Roman"/>
          <w:b/>
          <w:bCs/>
          <w:sz w:val="86"/>
          <w:szCs w:val="86"/>
          <w:rtl/>
          <w:lang w:bidi="ar-DZ"/>
        </w:rPr>
      </w:pPr>
      <w:r w:rsidRPr="004C72AA">
        <w:rPr>
          <w:rFonts w:ascii="Times New Roman" w:hAnsi="Times New Roman"/>
          <w:b/>
          <w:bCs/>
          <w:sz w:val="86"/>
          <w:szCs w:val="86"/>
          <w:rtl/>
          <w:lang w:bidi="ar-DZ"/>
        </w:rPr>
        <w:t>انظر إلى الجانب المضيء في حياتك</w:t>
      </w:r>
    </w:p>
    <w:p w:rsidR="006B372F" w:rsidRPr="009232A7" w:rsidRDefault="00A1606E" w:rsidP="00A1606E">
      <w:pPr>
        <w:bidi/>
        <w:rPr>
          <w:sz w:val="24"/>
          <w:szCs w:val="24"/>
          <w:rtl/>
          <w:lang w:bidi="ar-DZ"/>
        </w:rPr>
      </w:pPr>
      <w:r w:rsidRPr="00A1606E">
        <w:rPr>
          <w:rFonts w:ascii="Times New Roman" w:hAnsi="Times New Roman"/>
          <w:sz w:val="42"/>
          <w:szCs w:val="42"/>
          <w:rtl/>
          <w:lang w:bidi="ar-DZ"/>
        </w:rPr>
        <w:t xml:space="preserve">    </w:t>
      </w:r>
      <w:proofErr w:type="gramStart"/>
      <w:r w:rsidRPr="00A1606E">
        <w:rPr>
          <w:rFonts w:ascii="Times New Roman" w:hAnsi="Times New Roman"/>
          <w:sz w:val="42"/>
          <w:szCs w:val="42"/>
          <w:rtl/>
          <w:lang w:bidi="ar-DZ"/>
        </w:rPr>
        <w:t>علينا</w:t>
      </w:r>
      <w:proofErr w:type="gramEnd"/>
      <w:r w:rsidRPr="00A1606E">
        <w:rPr>
          <w:rFonts w:ascii="Times New Roman" w:hAnsi="Times New Roman"/>
          <w:sz w:val="42"/>
          <w:szCs w:val="42"/>
          <w:rtl/>
          <w:lang w:bidi="ar-DZ"/>
        </w:rPr>
        <w:t xml:space="preserve"> التخلص من النظرة الجزئية كي نتصور الأشياء كما هي أو قريب من ذلك. فكل إخفاق أو فشل يحمل في طياته جانب مضيء، ولكن علينا أن ننظر ما تحت السطح لنرى ذلك الجانب، لنبتعد عن تحطيم </w:t>
      </w:r>
      <w:proofErr w:type="spellStart"/>
      <w:r w:rsidRPr="00A1606E">
        <w:rPr>
          <w:rFonts w:ascii="Times New Roman" w:hAnsi="Times New Roman"/>
          <w:sz w:val="42"/>
          <w:szCs w:val="42"/>
          <w:rtl/>
          <w:lang w:bidi="ar-DZ"/>
        </w:rPr>
        <w:t>ذواتنا</w:t>
      </w:r>
      <w:proofErr w:type="spellEnd"/>
      <w:r w:rsidRPr="00A1606E">
        <w:rPr>
          <w:rFonts w:ascii="Times New Roman" w:hAnsi="Times New Roman"/>
          <w:sz w:val="42"/>
          <w:szCs w:val="42"/>
          <w:rtl/>
          <w:lang w:bidi="ar-DZ"/>
        </w:rPr>
        <w:t xml:space="preserve"> ولومها وتوبيخها ولنبحث عن الجوانب الإيجابية في عملنا السابق، لا شك أننا حققنا إيجابيات كثيرة ولكننا لا ندرك هذه الإيجابيات أو إننا حصرنا الإيجابيات في قضايا معينة، ولهذا لابد أن ندرك أن كل عمل صالح هو عمل مضيء. وكل محاولة للنجاح والتقدم هو عمل مضيء، فلا نجعل </w:t>
      </w:r>
      <w:r w:rsidR="004C72AA">
        <w:rPr>
          <w:rFonts w:ascii="Times New Roman" w:hAnsi="Times New Roman" w:hint="cs"/>
          <w:sz w:val="42"/>
          <w:szCs w:val="42"/>
          <w:rtl/>
          <w:lang w:bidi="ar-DZ"/>
        </w:rPr>
        <w:t>الإشراف</w:t>
      </w:r>
      <w:r w:rsidR="004C72AA" w:rsidRPr="00A1606E">
        <w:rPr>
          <w:rFonts w:ascii="Times New Roman" w:hAnsi="Times New Roman" w:hint="cs"/>
          <w:sz w:val="42"/>
          <w:szCs w:val="42"/>
          <w:rtl/>
          <w:lang w:bidi="ar-DZ"/>
        </w:rPr>
        <w:t>ات</w:t>
      </w:r>
      <w:r w:rsidR="004C72AA">
        <w:rPr>
          <w:rFonts w:ascii="Times New Roman" w:hAnsi="Times New Roman"/>
          <w:sz w:val="42"/>
          <w:szCs w:val="42"/>
          <w:rtl/>
          <w:lang w:bidi="ar-DZ"/>
        </w:rPr>
        <w:t xml:space="preserve"> وال</w:t>
      </w:r>
      <w:r w:rsidR="004C72AA">
        <w:rPr>
          <w:rFonts w:ascii="Times New Roman" w:hAnsi="Times New Roman" w:hint="cs"/>
          <w:sz w:val="42"/>
          <w:szCs w:val="42"/>
          <w:rtl/>
          <w:lang w:bidi="ar-DZ"/>
        </w:rPr>
        <w:t>ا</w:t>
      </w:r>
      <w:r w:rsidRPr="00A1606E">
        <w:rPr>
          <w:rFonts w:ascii="Times New Roman" w:hAnsi="Times New Roman"/>
          <w:sz w:val="42"/>
          <w:szCs w:val="42"/>
          <w:rtl/>
          <w:lang w:bidi="ar-DZ"/>
        </w:rPr>
        <w:t>ضاءات عند نقطة معينة</w:t>
      </w:r>
      <w:r w:rsidRPr="00A1606E">
        <w:rPr>
          <w:rFonts w:ascii="Times New Roman" w:hAnsi="Times New Roman"/>
          <w:sz w:val="42"/>
          <w:szCs w:val="42"/>
          <w:lang w:bidi="ar-DZ"/>
        </w:rPr>
        <w:t xml:space="preserve"> . </w:t>
      </w:r>
      <w:r w:rsidRPr="00A1606E">
        <w:rPr>
          <w:rFonts w:ascii="Times New Roman" w:hAnsi="Times New Roman"/>
          <w:sz w:val="42"/>
          <w:szCs w:val="42"/>
          <w:lang w:bidi="ar-DZ"/>
        </w:rPr>
        <w:br/>
      </w:r>
      <w:r w:rsidRPr="00A1606E">
        <w:rPr>
          <w:rFonts w:ascii="Times New Roman" w:hAnsi="Times New Roman"/>
          <w:sz w:val="42"/>
          <w:szCs w:val="42"/>
          <w:rtl/>
          <w:lang w:bidi="ar-DZ"/>
        </w:rPr>
        <w:t xml:space="preserve">    النظر إلى الجانب الإيجابي يمنحك نوعاً من التفاؤل وتندفع النفس إلى مزيد من العمل والعطاء وتكون قادراً على إيجاد نظرة متوازنة تستطيع أن تقيم فيها أعمالك. انظر مثلاً لحاطب بن </w:t>
      </w:r>
      <w:proofErr w:type="spellStart"/>
      <w:r w:rsidRPr="00A1606E">
        <w:rPr>
          <w:rFonts w:ascii="Times New Roman" w:hAnsi="Times New Roman"/>
          <w:sz w:val="42"/>
          <w:szCs w:val="42"/>
          <w:rtl/>
          <w:lang w:bidi="ar-DZ"/>
        </w:rPr>
        <w:t>بلتعة</w:t>
      </w:r>
      <w:proofErr w:type="spellEnd"/>
      <w:r w:rsidRPr="00A1606E">
        <w:rPr>
          <w:rFonts w:ascii="Times New Roman" w:hAnsi="Times New Roman"/>
          <w:sz w:val="42"/>
          <w:szCs w:val="42"/>
          <w:rtl/>
          <w:lang w:bidi="ar-DZ"/>
        </w:rPr>
        <w:t xml:space="preserve"> عندما كتب بسر رسول الله صلى الله عليه وسلم إلى المشركين من أهل مكة، يخبرهم بشأن رسول الله صلى الله عليه وسلم ومسيره لجهادهم، ليتخذ بذلك يداً عندهم، تحمي أهله، وماله بمكة، فنزل الوحي بخبره، وعمل حاطب رضي الله عنه خطير حتى وصفه عمر رضي الله عنه بالنفاق فقال لرسول الله:" دعني أضرب عنق هذا المنافق " ولكن رسول الله نظر إلى الجانب المضيء في حياة الصحابي الكريم فهو قد هاجر إلى الله ورسوله، وجاهد في سبيله، فسأله رسول الله :"ما هذا؟" فقال : يا رسول الله، إني لم أكفر بعد إيماني، ولم أفعل هذا رغبة عن الإسلام، وإنما أردت أن تكون لي عند القوم يد، أحمي</w:t>
      </w:r>
      <w:r w:rsidR="004C72AA">
        <w:rPr>
          <w:rFonts w:ascii="Times New Roman" w:hAnsi="Times New Roman"/>
          <w:sz w:val="42"/>
          <w:szCs w:val="42"/>
          <w:rtl/>
          <w:lang w:bidi="ar-DZ"/>
        </w:rPr>
        <w:t xml:space="preserve"> </w:t>
      </w:r>
      <w:proofErr w:type="spellStart"/>
      <w:r w:rsidR="004C72AA">
        <w:rPr>
          <w:rFonts w:ascii="Times New Roman" w:hAnsi="Times New Roman"/>
          <w:sz w:val="42"/>
          <w:szCs w:val="42"/>
          <w:rtl/>
          <w:lang w:bidi="ar-DZ"/>
        </w:rPr>
        <w:t>بها</w:t>
      </w:r>
      <w:proofErr w:type="spellEnd"/>
      <w:r w:rsidR="004C72AA">
        <w:rPr>
          <w:rFonts w:ascii="Times New Roman" w:hAnsi="Times New Roman"/>
          <w:sz w:val="42"/>
          <w:szCs w:val="42"/>
          <w:rtl/>
          <w:lang w:bidi="ar-DZ"/>
        </w:rPr>
        <w:t xml:space="preserve"> أهلي</w:t>
      </w:r>
      <w:r w:rsidRPr="00A1606E">
        <w:rPr>
          <w:rFonts w:ascii="Times New Roman" w:hAnsi="Times New Roman"/>
          <w:sz w:val="42"/>
          <w:szCs w:val="42"/>
          <w:rtl/>
          <w:lang w:bidi="ar-DZ"/>
        </w:rPr>
        <w:t xml:space="preserve"> ومالي، فقال صلى الله عليه وسلم : " صدقكم، خلوا سبيله " وقال لعمر: "وما يدريك، أن الله اطلع على أهل بدر، فقال : اعملوا ما شئتم، فقد غفرت لكم " وأنزل الله في ذلك، صدر سورة الممتحنة. فهناك في أعمالنا مهما بلغت من السوء جوانب فيها إشراق تمدنا بأمل وتخفف عنا </w:t>
      </w:r>
      <w:proofErr w:type="spellStart"/>
      <w:r w:rsidRPr="00A1606E">
        <w:rPr>
          <w:rFonts w:ascii="Times New Roman" w:hAnsi="Times New Roman"/>
          <w:sz w:val="42"/>
          <w:szCs w:val="42"/>
          <w:rtl/>
          <w:lang w:bidi="ar-DZ"/>
        </w:rPr>
        <w:t>وطئة</w:t>
      </w:r>
      <w:proofErr w:type="spellEnd"/>
      <w:r w:rsidRPr="00A1606E">
        <w:rPr>
          <w:rFonts w:ascii="Times New Roman" w:hAnsi="Times New Roman"/>
          <w:sz w:val="42"/>
          <w:szCs w:val="42"/>
          <w:rtl/>
          <w:lang w:bidi="ar-DZ"/>
        </w:rPr>
        <w:t xml:space="preserve"> الإخفاق فلا ننس هذه الجوانب المشرقة في ماضينا وهي لا شك كثيرة ولكنها تحتاج منا</w:t>
      </w:r>
      <w:r w:rsidR="004C72AA">
        <w:rPr>
          <w:rFonts w:ascii="Times New Roman" w:hAnsi="Times New Roman"/>
          <w:sz w:val="42"/>
          <w:szCs w:val="42"/>
          <w:lang w:bidi="ar-DZ"/>
        </w:rPr>
        <w:t xml:space="preserve"> </w:t>
      </w:r>
      <w:r w:rsidR="004C72AA">
        <w:rPr>
          <w:rFonts w:ascii="Times New Roman" w:hAnsi="Times New Roman" w:hint="cs"/>
          <w:sz w:val="42"/>
          <w:szCs w:val="42"/>
          <w:rtl/>
          <w:lang w:bidi="ar-DZ"/>
        </w:rPr>
        <w:t xml:space="preserve"> إلى </w:t>
      </w:r>
      <w:r w:rsidRPr="00A1606E">
        <w:rPr>
          <w:rFonts w:ascii="Times New Roman" w:hAnsi="Times New Roman"/>
          <w:sz w:val="42"/>
          <w:szCs w:val="42"/>
          <w:rtl/>
          <w:lang w:bidi="ar-DZ"/>
        </w:rPr>
        <w:t>قليل من التأمل</w:t>
      </w:r>
      <w:r w:rsidRPr="00A1606E">
        <w:rPr>
          <w:rFonts w:ascii="Times New Roman" w:hAnsi="Times New Roman"/>
          <w:sz w:val="42"/>
          <w:szCs w:val="42"/>
          <w:lang w:bidi="ar-DZ"/>
        </w:rPr>
        <w:t xml:space="preserve">. </w:t>
      </w:r>
      <w:r w:rsidRPr="00A1606E">
        <w:rPr>
          <w:rFonts w:ascii="Times New Roman" w:hAnsi="Times New Roman"/>
          <w:sz w:val="42"/>
          <w:szCs w:val="42"/>
          <w:lang w:bidi="ar-DZ"/>
        </w:rPr>
        <w:br/>
      </w:r>
    </w:p>
    <w:sectPr w:rsidR="006B372F" w:rsidRPr="009232A7" w:rsidSect="00A1606E">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useFELayout/>
  </w:compat>
  <w:rsids>
    <w:rsidRoot w:val="00A1606E"/>
    <w:rsid w:val="00064E20"/>
    <w:rsid w:val="004C72AA"/>
    <w:rsid w:val="004F15F9"/>
    <w:rsid w:val="005D1E78"/>
    <w:rsid w:val="006B372F"/>
    <w:rsid w:val="009232A7"/>
    <w:rsid w:val="00A13AC6"/>
    <w:rsid w:val="00A1606E"/>
    <w:rsid w:val="00D91DA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5F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308</Words>
  <Characters>1295</Characters>
  <Application>Microsoft Office Word</Application>
  <DocSecurity>0</DocSecurity>
  <Lines>25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dc:creator>
  <cp:keywords/>
  <dc:description/>
  <cp:lastModifiedBy>User</cp:lastModifiedBy>
  <cp:revision>2</cp:revision>
  <dcterms:created xsi:type="dcterms:W3CDTF">2011-12-02T19:01:00Z</dcterms:created>
  <dcterms:modified xsi:type="dcterms:W3CDTF">2012-01-29T18:00:00Z</dcterms:modified>
</cp:coreProperties>
</file>